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4CE" w:rsidRDefault="001F7C1E" w:rsidP="009B74CE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Violence in all its forms is unacceptable. </w:t>
      </w:r>
      <w:r w:rsidR="009B74CE" w:rsidRPr="001F7C1E">
        <w:rPr>
          <w:rFonts w:ascii="Arial" w:hAnsi="Arial" w:cs="Arial"/>
          <w:bCs/>
          <w:spacing w:val="-3"/>
          <w:sz w:val="22"/>
          <w:szCs w:val="22"/>
        </w:rPr>
        <w:t xml:space="preserve">Women and girls are overwhelmingly disproportionately affected by a range of forms of violence, such as </w:t>
      </w:r>
      <w:r w:rsidR="006D6B5C">
        <w:rPr>
          <w:rFonts w:ascii="Arial" w:hAnsi="Arial" w:cs="Arial"/>
          <w:bCs/>
          <w:spacing w:val="-3"/>
          <w:sz w:val="22"/>
          <w:szCs w:val="22"/>
        </w:rPr>
        <w:t>domestic and family violence;</w:t>
      </w:r>
      <w:r w:rsidR="009B74CE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9B74CE" w:rsidRPr="001F7C1E">
        <w:rPr>
          <w:rFonts w:ascii="Arial" w:hAnsi="Arial" w:cs="Arial"/>
          <w:bCs/>
          <w:spacing w:val="-3"/>
          <w:sz w:val="22"/>
          <w:szCs w:val="22"/>
        </w:rPr>
        <w:t>sexual violence</w:t>
      </w:r>
      <w:r w:rsidR="006D6B5C">
        <w:rPr>
          <w:rFonts w:ascii="Arial" w:hAnsi="Arial" w:cs="Arial"/>
          <w:bCs/>
          <w:spacing w:val="-3"/>
          <w:sz w:val="22"/>
          <w:szCs w:val="22"/>
        </w:rPr>
        <w:t>, including rape;</w:t>
      </w:r>
      <w:r w:rsidR="009B74CE" w:rsidRPr="001F7C1E">
        <w:rPr>
          <w:rFonts w:ascii="Arial" w:hAnsi="Arial" w:cs="Arial"/>
          <w:bCs/>
          <w:spacing w:val="-3"/>
          <w:sz w:val="22"/>
          <w:szCs w:val="22"/>
        </w:rPr>
        <w:t xml:space="preserve"> assault and harassment</w:t>
      </w:r>
      <w:r w:rsidR="006D6B5C">
        <w:rPr>
          <w:rFonts w:ascii="Arial" w:hAnsi="Arial" w:cs="Arial"/>
          <w:bCs/>
          <w:spacing w:val="-3"/>
          <w:sz w:val="22"/>
          <w:szCs w:val="22"/>
        </w:rPr>
        <w:t>;</w:t>
      </w:r>
      <w:r w:rsidR="009B74CE" w:rsidRPr="001F7C1E">
        <w:rPr>
          <w:rFonts w:ascii="Arial" w:hAnsi="Arial" w:cs="Arial"/>
          <w:bCs/>
          <w:spacing w:val="-3"/>
          <w:sz w:val="22"/>
          <w:szCs w:val="22"/>
        </w:rPr>
        <w:t xml:space="preserve"> technology facilitated violence</w:t>
      </w:r>
      <w:r w:rsidR="006D6B5C">
        <w:rPr>
          <w:rFonts w:ascii="Arial" w:hAnsi="Arial" w:cs="Arial"/>
          <w:bCs/>
          <w:spacing w:val="-3"/>
          <w:sz w:val="22"/>
          <w:szCs w:val="22"/>
        </w:rPr>
        <w:t>,</w:t>
      </w:r>
      <w:r w:rsidR="009B74CE" w:rsidRPr="001F7C1E">
        <w:rPr>
          <w:rFonts w:ascii="Arial" w:hAnsi="Arial" w:cs="Arial"/>
          <w:bCs/>
          <w:spacing w:val="-3"/>
          <w:sz w:val="22"/>
          <w:szCs w:val="22"/>
        </w:rPr>
        <w:t xml:space="preserve"> such</w:t>
      </w:r>
      <w:r w:rsidR="006D6B5C">
        <w:rPr>
          <w:rFonts w:ascii="Arial" w:hAnsi="Arial" w:cs="Arial"/>
          <w:bCs/>
          <w:spacing w:val="-3"/>
          <w:sz w:val="22"/>
          <w:szCs w:val="22"/>
        </w:rPr>
        <w:t xml:space="preserve"> as online harassment and abuse; elder abuse;</w:t>
      </w:r>
      <w:r w:rsidR="009B74CE" w:rsidRPr="001F7C1E">
        <w:rPr>
          <w:rFonts w:ascii="Arial" w:hAnsi="Arial" w:cs="Arial"/>
          <w:bCs/>
          <w:spacing w:val="-3"/>
          <w:sz w:val="22"/>
          <w:szCs w:val="22"/>
        </w:rPr>
        <w:t xml:space="preserve"> female genital mutilation</w:t>
      </w:r>
      <w:r w:rsidR="006D6B5C">
        <w:rPr>
          <w:rFonts w:ascii="Arial" w:hAnsi="Arial" w:cs="Arial"/>
          <w:bCs/>
          <w:spacing w:val="-3"/>
          <w:sz w:val="22"/>
          <w:szCs w:val="22"/>
        </w:rPr>
        <w:t>; trafficking; and</w:t>
      </w:r>
      <w:r w:rsidR="009B74CE" w:rsidRPr="001F7C1E">
        <w:rPr>
          <w:rFonts w:ascii="Arial" w:hAnsi="Arial" w:cs="Arial"/>
          <w:bCs/>
          <w:spacing w:val="-3"/>
          <w:sz w:val="22"/>
          <w:szCs w:val="22"/>
        </w:rPr>
        <w:t xml:space="preserve"> forced and servile marriage. These forms of violence require urgent and focused attention.</w:t>
      </w:r>
    </w:p>
    <w:p w:rsidR="001F7C1E" w:rsidRDefault="001F7C1E" w:rsidP="001F7C1E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</w:t>
      </w:r>
      <w:r w:rsidRPr="001F7C1E">
        <w:rPr>
          <w:rFonts w:ascii="Arial" w:hAnsi="Arial" w:cs="Arial"/>
          <w:bCs/>
          <w:spacing w:val="-3"/>
          <w:sz w:val="22"/>
          <w:szCs w:val="22"/>
        </w:rPr>
        <w:t xml:space="preserve">he suite of actions under the </w:t>
      </w:r>
      <w:r w:rsidRPr="001F7C1E">
        <w:rPr>
          <w:rFonts w:ascii="Arial" w:hAnsi="Arial" w:cs="Arial"/>
          <w:bCs/>
          <w:i/>
          <w:spacing w:val="-3"/>
          <w:sz w:val="22"/>
          <w:szCs w:val="22"/>
        </w:rPr>
        <w:t>Domestic and Family Violence Strategy 2016-</w:t>
      </w:r>
      <w:r w:rsidR="00C74FA1">
        <w:rPr>
          <w:rFonts w:ascii="Arial" w:hAnsi="Arial" w:cs="Arial"/>
          <w:bCs/>
          <w:i/>
          <w:spacing w:val="-3"/>
          <w:sz w:val="22"/>
          <w:szCs w:val="22"/>
        </w:rPr>
        <w:t>20</w:t>
      </w:r>
      <w:r w:rsidRPr="001F7C1E">
        <w:rPr>
          <w:rFonts w:ascii="Arial" w:hAnsi="Arial" w:cs="Arial"/>
          <w:bCs/>
          <w:i/>
          <w:spacing w:val="-3"/>
          <w:sz w:val="22"/>
          <w:szCs w:val="22"/>
        </w:rPr>
        <w:t>26</w:t>
      </w:r>
      <w:r w:rsidR="00C74FA1">
        <w:rPr>
          <w:rFonts w:ascii="Arial" w:hAnsi="Arial" w:cs="Arial"/>
          <w:bCs/>
          <w:i/>
          <w:spacing w:val="-3"/>
          <w:sz w:val="22"/>
          <w:szCs w:val="22"/>
        </w:rPr>
        <w:t xml:space="preserve"> </w:t>
      </w:r>
      <w:r w:rsidRPr="00C74FA1">
        <w:rPr>
          <w:rFonts w:ascii="Arial" w:hAnsi="Arial" w:cs="Arial"/>
          <w:bCs/>
          <w:spacing w:val="-3"/>
          <w:sz w:val="22"/>
          <w:szCs w:val="22"/>
        </w:rPr>
        <w:t>is</w:t>
      </w:r>
      <w:r w:rsidRPr="001F7C1E">
        <w:rPr>
          <w:rFonts w:ascii="Arial" w:hAnsi="Arial" w:cs="Arial"/>
          <w:bCs/>
          <w:spacing w:val="-3"/>
          <w:sz w:val="22"/>
          <w:szCs w:val="22"/>
        </w:rPr>
        <w:t xml:space="preserve"> working to eliminate one of the significant forms of violence experienced by women.</w:t>
      </w:r>
      <w:r w:rsidR="00792476">
        <w:rPr>
          <w:rFonts w:ascii="Arial" w:hAnsi="Arial" w:cs="Arial"/>
          <w:bCs/>
          <w:spacing w:val="-3"/>
          <w:sz w:val="22"/>
          <w:szCs w:val="22"/>
        </w:rPr>
        <w:t xml:space="preserve"> However, this is not enough.</w:t>
      </w:r>
    </w:p>
    <w:p w:rsidR="001F7C1E" w:rsidRDefault="001F7C1E" w:rsidP="001F7C1E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F7C1E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1770CF">
        <w:rPr>
          <w:rFonts w:ascii="Arial" w:hAnsi="Arial" w:cs="Arial"/>
          <w:bCs/>
          <w:i/>
          <w:spacing w:val="-3"/>
          <w:sz w:val="22"/>
          <w:szCs w:val="22"/>
        </w:rPr>
        <w:t>Queensland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C74FA1">
        <w:rPr>
          <w:rFonts w:ascii="Arial" w:hAnsi="Arial" w:cs="Arial"/>
          <w:bCs/>
          <w:i/>
          <w:spacing w:val="-3"/>
          <w:sz w:val="22"/>
          <w:szCs w:val="22"/>
        </w:rPr>
        <w:t>Violence a</w:t>
      </w:r>
      <w:r w:rsidRPr="001F7C1E">
        <w:rPr>
          <w:rFonts w:ascii="Arial" w:hAnsi="Arial" w:cs="Arial"/>
          <w:bCs/>
          <w:i/>
          <w:spacing w:val="-3"/>
          <w:sz w:val="22"/>
          <w:szCs w:val="22"/>
        </w:rPr>
        <w:t>gainst Women Prevention Plan 2016-22</w:t>
      </w:r>
      <w:r w:rsidRPr="001F7C1E">
        <w:rPr>
          <w:rFonts w:ascii="Arial" w:hAnsi="Arial" w:cs="Arial"/>
          <w:bCs/>
          <w:spacing w:val="-3"/>
          <w:sz w:val="22"/>
          <w:szCs w:val="22"/>
        </w:rPr>
        <w:t xml:space="preserve"> bring</w:t>
      </w:r>
      <w:r w:rsidR="009B74CE">
        <w:rPr>
          <w:rFonts w:ascii="Arial" w:hAnsi="Arial" w:cs="Arial"/>
          <w:bCs/>
          <w:spacing w:val="-3"/>
          <w:sz w:val="22"/>
          <w:szCs w:val="22"/>
        </w:rPr>
        <w:t>s</w:t>
      </w:r>
      <w:r w:rsidRPr="001F7C1E">
        <w:rPr>
          <w:rFonts w:ascii="Arial" w:hAnsi="Arial" w:cs="Arial"/>
          <w:bCs/>
          <w:spacing w:val="-3"/>
          <w:sz w:val="22"/>
          <w:szCs w:val="22"/>
        </w:rPr>
        <w:t xml:space="preserve"> together primary, secondary and tertiary prevention actions to address all forms of violence against women, including </w:t>
      </w:r>
      <w:r w:rsidR="009B74CE">
        <w:rPr>
          <w:rFonts w:ascii="Arial" w:hAnsi="Arial" w:cs="Arial"/>
          <w:bCs/>
          <w:spacing w:val="-3"/>
          <w:sz w:val="22"/>
          <w:szCs w:val="22"/>
        </w:rPr>
        <w:t xml:space="preserve">for </w:t>
      </w:r>
      <w:r w:rsidRPr="001F7C1E">
        <w:rPr>
          <w:rFonts w:ascii="Arial" w:hAnsi="Arial" w:cs="Arial"/>
          <w:bCs/>
          <w:spacing w:val="-3"/>
          <w:sz w:val="22"/>
          <w:szCs w:val="22"/>
        </w:rPr>
        <w:t>women who experience additional disadvantage.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This </w:t>
      </w:r>
      <w:r w:rsidR="006D6B5C">
        <w:rPr>
          <w:rFonts w:ascii="Arial" w:hAnsi="Arial" w:cs="Arial"/>
          <w:bCs/>
          <w:spacing w:val="-3"/>
          <w:sz w:val="22"/>
          <w:szCs w:val="22"/>
        </w:rPr>
        <w:t>P</w:t>
      </w:r>
      <w:r>
        <w:rPr>
          <w:rFonts w:ascii="Arial" w:hAnsi="Arial" w:cs="Arial"/>
          <w:bCs/>
          <w:spacing w:val="-3"/>
          <w:sz w:val="22"/>
          <w:szCs w:val="22"/>
        </w:rPr>
        <w:t>lan is informed by significant community and sector con</w:t>
      </w:r>
      <w:r w:rsidR="00C74FA1">
        <w:rPr>
          <w:rFonts w:ascii="Arial" w:hAnsi="Arial" w:cs="Arial"/>
          <w:bCs/>
          <w:spacing w:val="-3"/>
          <w:sz w:val="22"/>
          <w:szCs w:val="22"/>
        </w:rPr>
        <w:t xml:space="preserve">sultation </w:t>
      </w:r>
      <w:r>
        <w:rPr>
          <w:rFonts w:ascii="Arial" w:hAnsi="Arial" w:cs="Arial"/>
          <w:bCs/>
          <w:spacing w:val="-3"/>
          <w:sz w:val="22"/>
          <w:szCs w:val="22"/>
        </w:rPr>
        <w:t>and sits alongside our response to domestic and family violence.</w:t>
      </w:r>
    </w:p>
    <w:p w:rsidR="001F7C1E" w:rsidRPr="00A527A5" w:rsidRDefault="004B7C93" w:rsidP="001F7C1E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This </w:t>
      </w:r>
      <w:r w:rsidR="001F7C1E">
        <w:rPr>
          <w:rFonts w:ascii="Arial" w:hAnsi="Arial" w:cs="Arial"/>
          <w:bCs/>
          <w:spacing w:val="-3"/>
          <w:sz w:val="22"/>
          <w:szCs w:val="22"/>
        </w:rPr>
        <w:t>Plan</w:t>
      </w:r>
      <w:r w:rsidR="00C74FA1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1F7C1E">
        <w:rPr>
          <w:rFonts w:ascii="Arial" w:hAnsi="Arial" w:cs="Arial"/>
          <w:bCs/>
          <w:spacing w:val="-3"/>
          <w:sz w:val="22"/>
          <w:szCs w:val="22"/>
        </w:rPr>
        <w:t xml:space="preserve">implements the Safety priority area of the </w:t>
      </w:r>
      <w:r w:rsidR="001F7C1E" w:rsidRPr="001770CF">
        <w:rPr>
          <w:rFonts w:ascii="Arial" w:hAnsi="Arial" w:cs="Arial"/>
          <w:bCs/>
          <w:i/>
          <w:spacing w:val="-3"/>
          <w:sz w:val="22"/>
          <w:szCs w:val="22"/>
        </w:rPr>
        <w:t>Queensland Women’s Strategy 2016-21</w:t>
      </w:r>
      <w:r w:rsidR="00C74FA1">
        <w:rPr>
          <w:rFonts w:ascii="Arial" w:hAnsi="Arial" w:cs="Arial"/>
          <w:bCs/>
          <w:spacing w:val="-3"/>
          <w:sz w:val="22"/>
          <w:szCs w:val="22"/>
        </w:rPr>
        <w:t>.</w:t>
      </w:r>
      <w:r w:rsidR="00D86833">
        <w:rPr>
          <w:rFonts w:ascii="Arial" w:hAnsi="Arial" w:cs="Arial"/>
          <w:bCs/>
          <w:spacing w:val="-3"/>
          <w:sz w:val="22"/>
          <w:szCs w:val="22"/>
        </w:rPr>
        <w:br/>
      </w:r>
      <w:r w:rsidR="00C74FA1">
        <w:rPr>
          <w:rFonts w:ascii="Arial" w:hAnsi="Arial" w:cs="Arial"/>
          <w:bCs/>
          <w:spacing w:val="-3"/>
          <w:sz w:val="22"/>
          <w:szCs w:val="22"/>
        </w:rPr>
        <w:t>It sets out</w:t>
      </w:r>
      <w:r w:rsidR="009B74CE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6D6B5C">
        <w:rPr>
          <w:rFonts w:ascii="Arial" w:hAnsi="Arial" w:cs="Arial"/>
          <w:bCs/>
          <w:spacing w:val="-3"/>
          <w:sz w:val="22"/>
          <w:szCs w:val="22"/>
        </w:rPr>
        <w:t>a long-</w:t>
      </w:r>
      <w:r w:rsidR="001F7C1E">
        <w:rPr>
          <w:rFonts w:ascii="Arial" w:hAnsi="Arial" w:cs="Arial"/>
          <w:bCs/>
          <w:spacing w:val="-3"/>
          <w:sz w:val="22"/>
          <w:szCs w:val="22"/>
        </w:rPr>
        <w:t>term plan to build the evidence base about the nature of violence in Queensland in the first years and empowering change in the later years.</w:t>
      </w:r>
    </w:p>
    <w:p w:rsidR="00D6589B" w:rsidRPr="001B5CB7" w:rsidRDefault="00D6589B" w:rsidP="001B5CB7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 w:rsidR="001F7C1E">
        <w:rPr>
          <w:rFonts w:ascii="Arial" w:hAnsi="Arial" w:cs="Arial"/>
          <w:sz w:val="22"/>
          <w:szCs w:val="22"/>
        </w:rPr>
        <w:t xml:space="preserve"> the </w:t>
      </w:r>
      <w:r w:rsidR="009B74CE" w:rsidRPr="009B74CE">
        <w:rPr>
          <w:rFonts w:ascii="Arial" w:hAnsi="Arial" w:cs="Arial"/>
          <w:i/>
          <w:sz w:val="22"/>
          <w:szCs w:val="22"/>
        </w:rPr>
        <w:t xml:space="preserve">Queensland </w:t>
      </w:r>
      <w:r w:rsidR="001F7C1E" w:rsidRPr="009B74CE">
        <w:rPr>
          <w:rFonts w:ascii="Arial" w:hAnsi="Arial" w:cs="Arial"/>
          <w:i/>
          <w:sz w:val="22"/>
          <w:szCs w:val="22"/>
        </w:rPr>
        <w:t>Violence Against Women Prevention Plan 2016-22</w:t>
      </w:r>
      <w:r w:rsidR="001F7C1E">
        <w:rPr>
          <w:rFonts w:ascii="Arial" w:hAnsi="Arial" w:cs="Arial"/>
          <w:sz w:val="22"/>
          <w:szCs w:val="22"/>
        </w:rPr>
        <w:t xml:space="preserve"> as the final piece of Queensland’s policy </w:t>
      </w:r>
      <w:r w:rsidR="00F936E2">
        <w:rPr>
          <w:rFonts w:ascii="Arial" w:hAnsi="Arial" w:cs="Arial"/>
          <w:sz w:val="22"/>
          <w:szCs w:val="22"/>
        </w:rPr>
        <w:t>framework to eliminate</w:t>
      </w:r>
      <w:r w:rsidR="001F7C1E">
        <w:rPr>
          <w:rFonts w:ascii="Arial" w:hAnsi="Arial" w:cs="Arial"/>
          <w:sz w:val="22"/>
          <w:szCs w:val="22"/>
        </w:rPr>
        <w:t xml:space="preserve"> all forms of gendered violence.</w:t>
      </w:r>
    </w:p>
    <w:p w:rsidR="00D6589B" w:rsidRPr="00C07656" w:rsidRDefault="00D6589B" w:rsidP="00D86833">
      <w:pPr>
        <w:numPr>
          <w:ilvl w:val="0"/>
          <w:numId w:val="1"/>
        </w:numPr>
        <w:spacing w:before="360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</w:t>
      </w:r>
      <w:r w:rsidR="00D86833">
        <w:rPr>
          <w:rFonts w:ascii="Arial" w:hAnsi="Arial" w:cs="Arial"/>
          <w:i/>
          <w:sz w:val="22"/>
          <w:szCs w:val="22"/>
          <w:u w:val="single"/>
        </w:rPr>
        <w:t>s</w:t>
      </w:r>
    </w:p>
    <w:p w:rsidR="00732E22" w:rsidRPr="00BE1268" w:rsidRDefault="00BE3A7F" w:rsidP="00D6589B">
      <w:pPr>
        <w:numPr>
          <w:ilvl w:val="0"/>
          <w:numId w:val="2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i/>
          <w:sz w:val="22"/>
          <w:szCs w:val="22"/>
        </w:rPr>
      </w:pPr>
      <w:hyperlink r:id="rId7" w:history="1">
        <w:r w:rsidR="00C74FA1" w:rsidRPr="00444CE4">
          <w:rPr>
            <w:rStyle w:val="Hyperlink"/>
            <w:rFonts w:ascii="Arial" w:hAnsi="Arial" w:cs="Arial"/>
            <w:i/>
            <w:sz w:val="22"/>
            <w:szCs w:val="22"/>
          </w:rPr>
          <w:t>Queensland Violence a</w:t>
        </w:r>
        <w:r w:rsidR="001F7C1E" w:rsidRPr="00444CE4">
          <w:rPr>
            <w:rStyle w:val="Hyperlink"/>
            <w:rFonts w:ascii="Arial" w:hAnsi="Arial" w:cs="Arial"/>
            <w:i/>
            <w:sz w:val="22"/>
            <w:szCs w:val="22"/>
          </w:rPr>
          <w:t>gains</w:t>
        </w:r>
        <w:r w:rsidR="00D86833" w:rsidRPr="00444CE4">
          <w:rPr>
            <w:rStyle w:val="Hyperlink"/>
            <w:rFonts w:ascii="Arial" w:hAnsi="Arial" w:cs="Arial"/>
            <w:i/>
            <w:sz w:val="22"/>
            <w:szCs w:val="22"/>
          </w:rPr>
          <w:t>t Women Prevention Plan 2016-22</w:t>
        </w:r>
      </w:hyperlink>
    </w:p>
    <w:sectPr w:rsidR="00732E22" w:rsidRPr="00BE1268" w:rsidSect="00D86833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B2C" w:rsidRDefault="00833B2C" w:rsidP="00D6589B">
      <w:r>
        <w:separator/>
      </w:r>
    </w:p>
  </w:endnote>
  <w:endnote w:type="continuationSeparator" w:id="0">
    <w:p w:rsidR="00833B2C" w:rsidRDefault="00833B2C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B2C" w:rsidRDefault="00833B2C" w:rsidP="00D6589B">
      <w:r>
        <w:separator/>
      </w:r>
    </w:p>
  </w:footnote>
  <w:footnote w:type="continuationSeparator" w:id="0">
    <w:p w:rsidR="00833B2C" w:rsidRDefault="00833B2C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267481">
      <w:rPr>
        <w:rFonts w:ascii="Arial" w:hAnsi="Arial" w:cs="Arial"/>
        <w:b/>
        <w:color w:val="auto"/>
        <w:sz w:val="22"/>
        <w:szCs w:val="22"/>
        <w:lang w:eastAsia="en-US"/>
      </w:rPr>
      <w:t xml:space="preserve">October </w:t>
    </w:r>
    <w:r w:rsidR="00BD1940">
      <w:rPr>
        <w:rFonts w:ascii="Arial" w:hAnsi="Arial" w:cs="Arial"/>
        <w:b/>
        <w:color w:val="auto"/>
        <w:sz w:val="22"/>
        <w:szCs w:val="22"/>
        <w:lang w:eastAsia="en-US"/>
      </w:rPr>
      <w:t>2016</w:t>
    </w:r>
  </w:p>
  <w:p w:rsidR="00CB1501" w:rsidRPr="001F7C1E" w:rsidRDefault="001F7C1E" w:rsidP="001F7C1E">
    <w:pPr>
      <w:keepLines/>
      <w:spacing w:before="120"/>
      <w:jc w:val="both"/>
    </w:pPr>
    <w:r w:rsidRPr="001F7C1E">
      <w:rPr>
        <w:rFonts w:ascii="Arial" w:hAnsi="Arial" w:cs="Arial"/>
        <w:b/>
        <w:sz w:val="22"/>
        <w:szCs w:val="22"/>
        <w:u w:val="single"/>
      </w:rPr>
      <w:t>Queensland Violence Against Women Prevention Plan 2016-22</w:t>
    </w:r>
  </w:p>
  <w:p w:rsidR="00CB1501" w:rsidRDefault="00CB1501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1F7C1E" w:rsidRPr="001F7C1E">
      <w:rPr>
        <w:rFonts w:ascii="Arial" w:hAnsi="Arial" w:cs="Arial"/>
        <w:b/>
        <w:sz w:val="22"/>
        <w:szCs w:val="22"/>
        <w:u w:val="single"/>
      </w:rPr>
      <w:t xml:space="preserve"> for Communities, Women and Youth, Minister for Child Safety and Minister for the Prevention of Domestic and Family Violence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E0"/>
    <w:rsid w:val="00080F8F"/>
    <w:rsid w:val="0010384C"/>
    <w:rsid w:val="00174117"/>
    <w:rsid w:val="001770CF"/>
    <w:rsid w:val="001B5CB7"/>
    <w:rsid w:val="001C0CCE"/>
    <w:rsid w:val="001D74BB"/>
    <w:rsid w:val="001F7C1E"/>
    <w:rsid w:val="00267481"/>
    <w:rsid w:val="003200F3"/>
    <w:rsid w:val="00372341"/>
    <w:rsid w:val="003A3BDD"/>
    <w:rsid w:val="003F7075"/>
    <w:rsid w:val="00444CE4"/>
    <w:rsid w:val="004744B3"/>
    <w:rsid w:val="004B7C93"/>
    <w:rsid w:val="00501C66"/>
    <w:rsid w:val="00550873"/>
    <w:rsid w:val="005A6737"/>
    <w:rsid w:val="006D6B5C"/>
    <w:rsid w:val="00711D0A"/>
    <w:rsid w:val="007265D0"/>
    <w:rsid w:val="00732E22"/>
    <w:rsid w:val="00741C20"/>
    <w:rsid w:val="00792476"/>
    <w:rsid w:val="007F44F4"/>
    <w:rsid w:val="00833B2C"/>
    <w:rsid w:val="00904077"/>
    <w:rsid w:val="00937A4A"/>
    <w:rsid w:val="009A1CED"/>
    <w:rsid w:val="009B74CE"/>
    <w:rsid w:val="00A87158"/>
    <w:rsid w:val="00AA4DE7"/>
    <w:rsid w:val="00BD1940"/>
    <w:rsid w:val="00BE1268"/>
    <w:rsid w:val="00BE3A7F"/>
    <w:rsid w:val="00C74FA1"/>
    <w:rsid w:val="00C75E67"/>
    <w:rsid w:val="00CB1501"/>
    <w:rsid w:val="00CD7A50"/>
    <w:rsid w:val="00CF0D8A"/>
    <w:rsid w:val="00D24D2B"/>
    <w:rsid w:val="00D6589B"/>
    <w:rsid w:val="00D86833"/>
    <w:rsid w:val="00DA086E"/>
    <w:rsid w:val="00E272E4"/>
    <w:rsid w:val="00E369F4"/>
    <w:rsid w:val="00E50BCD"/>
    <w:rsid w:val="00F45B99"/>
    <w:rsid w:val="00F77CE0"/>
    <w:rsid w:val="00F9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44CE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Pla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Proactive%20Release%20Summ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Summary.dot</Template>
  <TotalTime>0</TotalTime>
  <Pages>1</Pages>
  <Words>226</Words>
  <Characters>1309</Characters>
  <Application>Microsoft Office Word</Application>
  <DocSecurity>0</DocSecurity>
  <Lines>19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1529</CharactersWithSpaces>
  <SharedDoc>false</SharedDoc>
  <HyperlinkBase>https://www.cabinet.qld.gov.au/documents/2016/Oct/VPrevPl/</HyperlinkBase>
  <HLinks>
    <vt:vector size="6" baseType="variant">
      <vt:variant>
        <vt:i4>5701725</vt:i4>
      </vt:variant>
      <vt:variant>
        <vt:i4>0</vt:i4>
      </vt:variant>
      <vt:variant>
        <vt:i4>0</vt:i4>
      </vt:variant>
      <vt:variant>
        <vt:i4>5</vt:i4>
      </vt:variant>
      <vt:variant>
        <vt:lpwstr>Attachments/Plan.PDF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2017-01-10T00:45:00Z</cp:lastPrinted>
  <dcterms:created xsi:type="dcterms:W3CDTF">2017-10-25T01:52:00Z</dcterms:created>
  <dcterms:modified xsi:type="dcterms:W3CDTF">2018-03-06T01:41:00Z</dcterms:modified>
  <cp:category>Domestic_and_Family_Violence,Safety,Women,Violence</cp:category>
</cp:coreProperties>
</file>